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1082" w:rsidRPr="00876765" w:rsidRDefault="00931082" w:rsidP="00931082">
      <w:pPr>
        <w:spacing w:after="0" w:line="240" w:lineRule="auto"/>
        <w:jc w:val="center"/>
        <w:rPr>
          <w:rFonts w:ascii="Times New Roman" w:hAnsi="Times New Roman"/>
          <w:b/>
          <w:szCs w:val="24"/>
        </w:rPr>
      </w:pPr>
      <w:r w:rsidRPr="00876765">
        <w:rPr>
          <w:rFonts w:ascii="Times New Roman" w:hAnsi="Times New Roman"/>
          <w:b/>
          <w:szCs w:val="24"/>
        </w:rPr>
        <w:t>Департамент образования Администрации г. Екатеринбурга</w:t>
      </w:r>
    </w:p>
    <w:p w:rsidR="00931082" w:rsidRPr="00876765" w:rsidRDefault="00931082" w:rsidP="00931082">
      <w:pPr>
        <w:spacing w:after="0" w:line="240" w:lineRule="auto"/>
        <w:jc w:val="center"/>
        <w:rPr>
          <w:rFonts w:ascii="Times New Roman" w:hAnsi="Times New Roman"/>
          <w:b/>
          <w:szCs w:val="24"/>
        </w:rPr>
      </w:pPr>
      <w:r w:rsidRPr="00876765">
        <w:rPr>
          <w:rFonts w:ascii="Times New Roman" w:hAnsi="Times New Roman"/>
          <w:b/>
          <w:szCs w:val="24"/>
        </w:rPr>
        <w:t xml:space="preserve">Муниципальное автономное дошкольное образовательное учреждение </w:t>
      </w:r>
    </w:p>
    <w:p w:rsidR="00931082" w:rsidRPr="00876765" w:rsidRDefault="00931082" w:rsidP="00931082">
      <w:pPr>
        <w:spacing w:after="0" w:line="240" w:lineRule="auto"/>
        <w:jc w:val="center"/>
        <w:rPr>
          <w:rFonts w:ascii="Times New Roman" w:hAnsi="Times New Roman"/>
          <w:b/>
          <w:szCs w:val="24"/>
        </w:rPr>
      </w:pPr>
      <w:r w:rsidRPr="00876765">
        <w:rPr>
          <w:rFonts w:ascii="Times New Roman" w:hAnsi="Times New Roman"/>
          <w:b/>
          <w:szCs w:val="24"/>
        </w:rPr>
        <w:t>детский сад № 147</w:t>
      </w:r>
    </w:p>
    <w:p w:rsidR="00931082" w:rsidRPr="00876765" w:rsidRDefault="00931082" w:rsidP="00931082">
      <w:pPr>
        <w:spacing w:after="0"/>
        <w:jc w:val="center"/>
        <w:rPr>
          <w:rFonts w:ascii="Times New Roman" w:hAnsi="Times New Roman"/>
          <w:b/>
          <w:sz w:val="18"/>
          <w:szCs w:val="20"/>
        </w:rPr>
      </w:pPr>
      <w:r w:rsidRPr="00876765">
        <w:rPr>
          <w:rFonts w:ascii="Times New Roman" w:hAnsi="Times New Roman"/>
          <w:b/>
          <w:szCs w:val="24"/>
        </w:rPr>
        <w:t>(МАДОУ детский сад № 147)</w:t>
      </w:r>
    </w:p>
    <w:p w:rsidR="00931082" w:rsidRPr="00876765" w:rsidRDefault="00931082" w:rsidP="00931082">
      <w:pPr>
        <w:spacing w:after="0" w:line="240" w:lineRule="auto"/>
        <w:jc w:val="center"/>
        <w:rPr>
          <w:rFonts w:ascii="Times New Roman" w:hAnsi="Times New Roman"/>
          <w:b/>
          <w:bCs/>
          <w:szCs w:val="24"/>
        </w:rPr>
      </w:pPr>
      <w:r w:rsidRPr="00876765">
        <w:rPr>
          <w:noProof/>
          <w:sz w:val="20"/>
          <w:lang w:eastAsia="ru-RU"/>
        </w:rPr>
        <mc:AlternateContent>
          <mc:Choice Requires="wps">
            <w:drawing>
              <wp:anchor distT="0" distB="0" distL="114300" distR="114300" simplePos="0" relativeHeight="251659264" behindDoc="0" locked="0" layoutInCell="1" allowOverlap="1" wp14:anchorId="7A26190D" wp14:editId="229BF160">
                <wp:simplePos x="0" y="0"/>
                <wp:positionH relativeFrom="column">
                  <wp:posOffset>610442</wp:posOffset>
                </wp:positionH>
                <wp:positionV relativeFrom="paragraph">
                  <wp:posOffset>28088</wp:posOffset>
                </wp:positionV>
                <wp:extent cx="4699590" cy="0"/>
                <wp:effectExtent l="0" t="0" r="25400" b="1905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99590"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93008A5" id="Прямая соединительная линия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05pt,2.2pt" to="418.1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" strokecolor="windowText" strokeweight="1pt">
                <v:stroke joinstyle="miter"/>
                <o:lock v:ext="edit" shapetype="f"/>
              </v:line>
            </w:pict>
          </mc:Fallback>
        </mc:AlternateContent>
      </w:r>
      <w:r w:rsidRPr="00876765">
        <w:rPr>
          <w:rFonts w:ascii="Times New Roman" w:hAnsi="Times New Roman"/>
          <w:b/>
          <w:bCs/>
          <w:szCs w:val="24"/>
        </w:rPr>
        <w:t>620144, г. Екатеринбург, ул. Сурикова д. 59</w:t>
      </w:r>
      <w:r w:rsidRPr="00876765">
        <w:rPr>
          <w:rFonts w:ascii="Times New Roman" w:hAnsi="Times New Roman"/>
          <w:b/>
          <w:bCs/>
          <w:szCs w:val="24"/>
        </w:rPr>
        <w:br/>
        <w:t xml:space="preserve">тел. </w:t>
      </w:r>
      <w:r w:rsidRPr="00876765">
        <w:rPr>
          <w:rStyle w:val="js-phone-number"/>
          <w:rFonts w:ascii="Times New Roman" w:hAnsi="Times New Roman"/>
          <w:b/>
          <w:sz w:val="20"/>
        </w:rPr>
        <w:t>8 (343)223-53-53</w:t>
      </w:r>
      <w:r w:rsidRPr="00876765">
        <w:rPr>
          <w:rFonts w:ascii="Times New Roman" w:hAnsi="Times New Roman"/>
          <w:b/>
          <w:bCs/>
          <w:szCs w:val="24"/>
        </w:rPr>
        <w:t xml:space="preserve">, </w:t>
      </w:r>
      <w:r w:rsidRPr="00876765">
        <w:rPr>
          <w:rStyle w:val="js-phone-number"/>
          <w:rFonts w:ascii="Times New Roman" w:hAnsi="Times New Roman"/>
          <w:b/>
          <w:sz w:val="20"/>
        </w:rPr>
        <w:t xml:space="preserve">8 (343)223-53-55 </w:t>
      </w:r>
      <w:r w:rsidRPr="00876765">
        <w:rPr>
          <w:rStyle w:val="js-phone-number"/>
          <w:rFonts w:ascii="Times New Roman" w:hAnsi="Times New Roman"/>
          <w:b/>
          <w:sz w:val="20"/>
          <w:lang w:val="en-US"/>
        </w:rPr>
        <w:t>email</w:t>
      </w:r>
      <w:r w:rsidRPr="00876765">
        <w:rPr>
          <w:rStyle w:val="js-phone-number"/>
          <w:rFonts w:ascii="Times New Roman" w:hAnsi="Times New Roman"/>
          <w:b/>
          <w:sz w:val="20"/>
        </w:rPr>
        <w:t xml:space="preserve">: </w:t>
      </w:r>
      <w:hyperlink r:id="rId4" w:history="1">
        <w:r w:rsidRPr="00876765">
          <w:rPr>
            <w:rStyle w:val="a4"/>
            <w:rFonts w:ascii="Times New Roman" w:hAnsi="Times New Roman"/>
            <w:b/>
            <w:sz w:val="20"/>
            <w:lang w:val="en-US"/>
          </w:rPr>
          <w:t>mdou</w:t>
        </w:r>
        <w:r w:rsidRPr="00876765">
          <w:rPr>
            <w:rStyle w:val="a4"/>
            <w:rFonts w:ascii="Times New Roman" w:hAnsi="Times New Roman"/>
            <w:b/>
            <w:sz w:val="20"/>
          </w:rPr>
          <w:t>147@</w:t>
        </w:r>
        <w:r w:rsidRPr="00876765">
          <w:rPr>
            <w:rStyle w:val="a4"/>
            <w:rFonts w:ascii="Times New Roman" w:hAnsi="Times New Roman"/>
            <w:b/>
            <w:sz w:val="20"/>
            <w:lang w:val="en-US"/>
          </w:rPr>
          <w:t>eduekb</w:t>
        </w:r>
        <w:r w:rsidRPr="00876765">
          <w:rPr>
            <w:rStyle w:val="a4"/>
            <w:rFonts w:ascii="Times New Roman" w:hAnsi="Times New Roman"/>
            <w:b/>
            <w:sz w:val="20"/>
          </w:rPr>
          <w:t>.</w:t>
        </w:r>
        <w:proofErr w:type="spellStart"/>
        <w:r w:rsidRPr="00876765">
          <w:rPr>
            <w:rStyle w:val="a4"/>
            <w:rFonts w:ascii="Times New Roman" w:hAnsi="Times New Roman"/>
            <w:b/>
            <w:sz w:val="20"/>
            <w:lang w:val="en-US"/>
          </w:rPr>
          <w:t>ru</w:t>
        </w:r>
        <w:proofErr w:type="spellEnd"/>
      </w:hyperlink>
      <w:r w:rsidRPr="00876765">
        <w:rPr>
          <w:rStyle w:val="js-phone-number"/>
          <w:rFonts w:ascii="Times New Roman" w:hAnsi="Times New Roman"/>
          <w:b/>
          <w:sz w:val="20"/>
        </w:rPr>
        <w:t xml:space="preserve"> </w:t>
      </w:r>
      <w:r w:rsidRPr="00876765">
        <w:rPr>
          <w:rFonts w:ascii="Times New Roman" w:hAnsi="Times New Roman"/>
          <w:b/>
          <w:bCs/>
          <w:szCs w:val="24"/>
        </w:rPr>
        <w:br/>
        <w:t>ИНН 6679081265 КПП 667901001</w:t>
      </w:r>
    </w:p>
    <w:p w:rsidR="00931082" w:rsidRPr="00876765" w:rsidRDefault="00931082" w:rsidP="00931082">
      <w:pPr>
        <w:spacing w:after="0"/>
        <w:jc w:val="center"/>
        <w:rPr>
          <w:rFonts w:ascii="Times New Roman" w:hAnsi="Times New Roman"/>
          <w:b/>
          <w:sz w:val="18"/>
          <w:szCs w:val="20"/>
        </w:rPr>
      </w:pPr>
    </w:p>
    <w:p w:rsidR="00931082" w:rsidRDefault="00931082" w:rsidP="00931082">
      <w:pPr>
        <w:pStyle w:val="a3"/>
        <w:shd w:val="clear" w:color="auto" w:fill="FFFFFF"/>
        <w:spacing w:before="0" w:beforeAutospacing="0"/>
        <w:rPr>
          <w:color w:val="2C2D2E"/>
          <w:sz w:val="28"/>
          <w:szCs w:val="28"/>
        </w:rPr>
      </w:pPr>
    </w:p>
    <w:p w:rsidR="00931082" w:rsidRDefault="00931082" w:rsidP="00931082">
      <w:pPr>
        <w:pStyle w:val="a3"/>
        <w:shd w:val="clear" w:color="auto" w:fill="FFFFFF"/>
        <w:spacing w:before="0" w:beforeAutospacing="0"/>
        <w:rPr>
          <w:color w:val="2C2D2E"/>
          <w:sz w:val="28"/>
          <w:szCs w:val="28"/>
        </w:rPr>
      </w:pPr>
    </w:p>
    <w:p w:rsidR="00931082" w:rsidRDefault="00931082" w:rsidP="00931082">
      <w:pPr>
        <w:pStyle w:val="a3"/>
        <w:shd w:val="clear" w:color="auto" w:fill="FFFFFF"/>
        <w:spacing w:before="0" w:beforeAutospacing="0"/>
        <w:rPr>
          <w:color w:val="2C2D2E"/>
          <w:sz w:val="28"/>
          <w:szCs w:val="28"/>
        </w:rPr>
      </w:pPr>
    </w:p>
    <w:p w:rsidR="00931082" w:rsidRDefault="00931082" w:rsidP="00931082">
      <w:pPr>
        <w:pStyle w:val="a3"/>
        <w:shd w:val="clear" w:color="auto" w:fill="FFFFFF"/>
        <w:spacing w:before="0" w:beforeAutospacing="0"/>
        <w:rPr>
          <w:color w:val="2C2D2E"/>
          <w:sz w:val="28"/>
          <w:szCs w:val="28"/>
        </w:rPr>
      </w:pPr>
    </w:p>
    <w:p w:rsidR="00931082" w:rsidRDefault="00931082" w:rsidP="00931082">
      <w:pPr>
        <w:pStyle w:val="a3"/>
        <w:shd w:val="clear" w:color="auto" w:fill="FFFFFF"/>
        <w:spacing w:before="0" w:beforeAutospacing="0"/>
        <w:rPr>
          <w:color w:val="2C2D2E"/>
          <w:sz w:val="28"/>
          <w:szCs w:val="28"/>
        </w:rPr>
      </w:pPr>
    </w:p>
    <w:p w:rsidR="00931082" w:rsidRDefault="00931082" w:rsidP="00931082">
      <w:pPr>
        <w:pStyle w:val="a3"/>
        <w:shd w:val="clear" w:color="auto" w:fill="FFFFFF"/>
        <w:spacing w:before="0" w:beforeAutospacing="0"/>
        <w:rPr>
          <w:color w:val="2C2D2E"/>
          <w:sz w:val="28"/>
          <w:szCs w:val="28"/>
        </w:rPr>
      </w:pPr>
    </w:p>
    <w:p w:rsidR="00931082" w:rsidRPr="00931082" w:rsidRDefault="00931082" w:rsidP="00931082">
      <w:pPr>
        <w:pStyle w:val="a3"/>
        <w:shd w:val="clear" w:color="auto" w:fill="FFFFFF"/>
        <w:spacing w:before="0" w:beforeAutospacing="0" w:after="0"/>
        <w:jc w:val="center"/>
        <w:rPr>
          <w:b/>
          <w:color w:val="2C2D2E"/>
          <w:sz w:val="40"/>
          <w:szCs w:val="28"/>
        </w:rPr>
      </w:pPr>
      <w:r w:rsidRPr="00931082">
        <w:rPr>
          <w:b/>
          <w:color w:val="2C2D2E"/>
          <w:sz w:val="40"/>
          <w:szCs w:val="28"/>
        </w:rPr>
        <w:t xml:space="preserve">Конспект семинара-практикума </w:t>
      </w:r>
    </w:p>
    <w:p w:rsidR="00931082" w:rsidRDefault="00931082" w:rsidP="00931082">
      <w:pPr>
        <w:pStyle w:val="a3"/>
        <w:shd w:val="clear" w:color="auto" w:fill="FFFFFF"/>
        <w:spacing w:before="0" w:beforeAutospacing="0" w:after="0" w:afterAutospacing="0"/>
        <w:jc w:val="center"/>
        <w:rPr>
          <w:b/>
          <w:color w:val="2C2D2E"/>
          <w:sz w:val="40"/>
          <w:szCs w:val="28"/>
        </w:rPr>
      </w:pPr>
      <w:r w:rsidRPr="00931082">
        <w:rPr>
          <w:b/>
          <w:color w:val="2C2D2E"/>
          <w:sz w:val="40"/>
          <w:szCs w:val="28"/>
        </w:rPr>
        <w:t>«Здоровьесберегающие практики: нетрадиционные дорожки здоровья в ежедневной работе воспитателя и инструктора</w:t>
      </w:r>
      <w:r>
        <w:rPr>
          <w:b/>
          <w:color w:val="2C2D2E"/>
          <w:sz w:val="40"/>
          <w:szCs w:val="28"/>
        </w:rPr>
        <w:t xml:space="preserve"> по физической культуре</w:t>
      </w:r>
      <w:r w:rsidRPr="00931082">
        <w:rPr>
          <w:b/>
          <w:color w:val="2C2D2E"/>
          <w:sz w:val="40"/>
          <w:szCs w:val="28"/>
        </w:rPr>
        <w:t>»</w:t>
      </w:r>
    </w:p>
    <w:p w:rsidR="00931082" w:rsidRDefault="00931082" w:rsidP="00931082">
      <w:pPr>
        <w:pStyle w:val="a3"/>
        <w:shd w:val="clear" w:color="auto" w:fill="FFFFFF"/>
        <w:spacing w:before="0" w:beforeAutospacing="0" w:after="0" w:afterAutospacing="0" w:line="360" w:lineRule="auto"/>
        <w:jc w:val="center"/>
        <w:rPr>
          <w:b/>
          <w:color w:val="2C2D2E"/>
          <w:sz w:val="40"/>
          <w:szCs w:val="28"/>
        </w:rPr>
      </w:pPr>
    </w:p>
    <w:p w:rsidR="00931082" w:rsidRDefault="00931082" w:rsidP="00931082">
      <w:pPr>
        <w:pStyle w:val="a3"/>
        <w:shd w:val="clear" w:color="auto" w:fill="FFFFFF"/>
        <w:spacing w:before="0" w:beforeAutospacing="0" w:after="0" w:afterAutospacing="0" w:line="360" w:lineRule="auto"/>
        <w:jc w:val="center"/>
        <w:rPr>
          <w:b/>
          <w:color w:val="2C2D2E"/>
          <w:sz w:val="40"/>
          <w:szCs w:val="28"/>
        </w:rPr>
      </w:pPr>
    </w:p>
    <w:p w:rsidR="00931082" w:rsidRDefault="00931082" w:rsidP="00931082">
      <w:pPr>
        <w:pStyle w:val="a3"/>
        <w:shd w:val="clear" w:color="auto" w:fill="FFFFFF"/>
        <w:spacing w:before="0" w:beforeAutospacing="0" w:after="0" w:afterAutospacing="0" w:line="360" w:lineRule="auto"/>
        <w:jc w:val="center"/>
        <w:rPr>
          <w:b/>
          <w:color w:val="2C2D2E"/>
          <w:sz w:val="40"/>
          <w:szCs w:val="28"/>
        </w:rPr>
      </w:pPr>
    </w:p>
    <w:p w:rsidR="00931082" w:rsidRPr="00C402EB" w:rsidRDefault="00931082" w:rsidP="00931082">
      <w:pPr>
        <w:pStyle w:val="a3"/>
        <w:shd w:val="clear" w:color="auto" w:fill="FFFFFF"/>
        <w:spacing w:before="0" w:beforeAutospacing="0" w:after="0" w:afterAutospacing="0" w:line="360" w:lineRule="auto"/>
        <w:jc w:val="center"/>
        <w:rPr>
          <w:b/>
          <w:color w:val="2C2D2E"/>
          <w:sz w:val="40"/>
          <w:szCs w:val="28"/>
        </w:rPr>
      </w:pPr>
    </w:p>
    <w:p w:rsidR="00931082" w:rsidRDefault="00931082" w:rsidP="00931082">
      <w:pPr>
        <w:pStyle w:val="a3"/>
        <w:shd w:val="clear" w:color="auto" w:fill="FFFFFF"/>
        <w:spacing w:before="0" w:beforeAutospacing="0"/>
        <w:ind w:left="4962" w:hanging="283"/>
        <w:rPr>
          <w:color w:val="2C2D2E"/>
          <w:sz w:val="28"/>
          <w:szCs w:val="28"/>
        </w:rPr>
      </w:pPr>
      <w:r w:rsidRPr="003201E8">
        <w:rPr>
          <w:color w:val="2C2D2E"/>
          <w:sz w:val="28"/>
          <w:szCs w:val="28"/>
        </w:rPr>
        <w:br/>
        <w:t xml:space="preserve">Автор: </w:t>
      </w:r>
    </w:p>
    <w:p w:rsidR="00931082" w:rsidRDefault="00931082" w:rsidP="00931082">
      <w:pPr>
        <w:pStyle w:val="a3"/>
        <w:shd w:val="clear" w:color="auto" w:fill="FFFFFF"/>
        <w:spacing w:before="0" w:beforeAutospacing="0"/>
        <w:ind w:left="4253" w:firstLine="709"/>
        <w:rPr>
          <w:color w:val="2C2D2E"/>
          <w:sz w:val="28"/>
          <w:szCs w:val="28"/>
        </w:rPr>
      </w:pPr>
      <w:r>
        <w:rPr>
          <w:color w:val="2C2D2E"/>
          <w:sz w:val="28"/>
          <w:szCs w:val="28"/>
        </w:rPr>
        <w:t>Воспитатель Кашина Т.С.</w:t>
      </w:r>
    </w:p>
    <w:p w:rsidR="00931082" w:rsidRDefault="00931082" w:rsidP="00931082">
      <w:pPr>
        <w:pStyle w:val="a3"/>
        <w:shd w:val="clear" w:color="auto" w:fill="FFFFFF"/>
        <w:spacing w:before="0" w:beforeAutospacing="0"/>
        <w:ind w:left="4253"/>
        <w:rPr>
          <w:color w:val="2C2D2E"/>
          <w:sz w:val="28"/>
          <w:szCs w:val="28"/>
        </w:rPr>
      </w:pPr>
    </w:p>
    <w:p w:rsidR="00931082" w:rsidRDefault="00931082" w:rsidP="00931082">
      <w:pPr>
        <w:pStyle w:val="a3"/>
        <w:shd w:val="clear" w:color="auto" w:fill="FFFFFF"/>
        <w:spacing w:before="0" w:beforeAutospacing="0"/>
        <w:ind w:left="4253"/>
        <w:jc w:val="center"/>
        <w:rPr>
          <w:color w:val="2C2D2E"/>
          <w:sz w:val="28"/>
          <w:szCs w:val="28"/>
        </w:rPr>
      </w:pPr>
    </w:p>
    <w:p w:rsidR="00931082" w:rsidRDefault="00F935B2" w:rsidP="00931082">
      <w:pPr>
        <w:pStyle w:val="a3"/>
        <w:shd w:val="clear" w:color="auto" w:fill="FFFFFF"/>
        <w:spacing w:before="0" w:beforeAutospacing="0"/>
        <w:jc w:val="center"/>
        <w:rPr>
          <w:color w:val="2C2D2E"/>
          <w:sz w:val="28"/>
          <w:szCs w:val="28"/>
        </w:rPr>
      </w:pPr>
      <w:r>
        <w:rPr>
          <w:color w:val="2C2D2E"/>
          <w:sz w:val="28"/>
          <w:szCs w:val="28"/>
        </w:rPr>
        <w:t xml:space="preserve">Екатеринбург, </w:t>
      </w:r>
      <w:bookmarkStart w:id="0" w:name="_GoBack"/>
      <w:bookmarkEnd w:id="0"/>
      <w:r w:rsidR="00931082">
        <w:rPr>
          <w:color w:val="2C2D2E"/>
          <w:sz w:val="28"/>
          <w:szCs w:val="28"/>
        </w:rPr>
        <w:t>202</w:t>
      </w:r>
      <w:r>
        <w:rPr>
          <w:color w:val="2C2D2E"/>
          <w:sz w:val="28"/>
          <w:szCs w:val="28"/>
        </w:rPr>
        <w:t>6</w:t>
      </w:r>
      <w:r w:rsidR="00931082">
        <w:rPr>
          <w:color w:val="2C2D2E"/>
          <w:sz w:val="28"/>
          <w:szCs w:val="28"/>
        </w:rPr>
        <w:t xml:space="preserve"> год</w:t>
      </w:r>
    </w:p>
    <w:p w:rsidR="00F313E5" w:rsidRPr="00931082" w:rsidRDefault="00F313E5" w:rsidP="00931082">
      <w:pPr>
        <w:pStyle w:val="a3"/>
        <w:shd w:val="clear" w:color="auto" w:fill="FFFFFF"/>
        <w:jc w:val="both"/>
        <w:rPr>
          <w:color w:val="2C2D2E"/>
          <w:sz w:val="28"/>
          <w:szCs w:val="28"/>
        </w:rPr>
      </w:pPr>
      <w:r w:rsidRPr="00931082">
        <w:rPr>
          <w:color w:val="2C2D2E"/>
          <w:sz w:val="28"/>
          <w:szCs w:val="28"/>
        </w:rPr>
        <w:lastRenderedPageBreak/>
        <w:t>Тема: «</w:t>
      </w:r>
      <w:proofErr w:type="spellStart"/>
      <w:r w:rsidRPr="00931082">
        <w:rPr>
          <w:color w:val="2C2D2E"/>
          <w:sz w:val="28"/>
          <w:szCs w:val="28"/>
        </w:rPr>
        <w:t>Коррегирующая</w:t>
      </w:r>
      <w:proofErr w:type="spellEnd"/>
      <w:r w:rsidRPr="00931082">
        <w:rPr>
          <w:color w:val="2C2D2E"/>
          <w:sz w:val="28"/>
          <w:szCs w:val="28"/>
        </w:rPr>
        <w:t xml:space="preserve"> гимнастика с применением дорожек здоровья, выполненных своими руками»</w:t>
      </w:r>
    </w:p>
    <w:p w:rsidR="00F313E5" w:rsidRPr="00931082" w:rsidRDefault="00F313E5" w:rsidP="00931082">
      <w:pPr>
        <w:pStyle w:val="a3"/>
        <w:shd w:val="clear" w:color="auto" w:fill="FFFFFF"/>
        <w:jc w:val="both"/>
        <w:rPr>
          <w:color w:val="2C2D2E"/>
          <w:sz w:val="28"/>
          <w:szCs w:val="28"/>
        </w:rPr>
      </w:pPr>
      <w:r w:rsidRPr="00931082">
        <w:rPr>
          <w:color w:val="2C2D2E"/>
          <w:sz w:val="28"/>
          <w:szCs w:val="28"/>
        </w:rPr>
        <w:t xml:space="preserve">Цель: Повышение профессиональной компетентности инструкторов по физической культуре </w:t>
      </w:r>
      <w:r w:rsidR="00931082">
        <w:rPr>
          <w:color w:val="2C2D2E"/>
          <w:sz w:val="28"/>
          <w:szCs w:val="28"/>
        </w:rPr>
        <w:t xml:space="preserve">и воспитателей </w:t>
      </w:r>
      <w:r w:rsidRPr="00931082">
        <w:rPr>
          <w:color w:val="2C2D2E"/>
          <w:sz w:val="28"/>
          <w:szCs w:val="28"/>
        </w:rPr>
        <w:t>в вопросах организации корригирующей гимнастики с использованием нетрадиционного оборудования, изготовленного своими руками.</w:t>
      </w:r>
    </w:p>
    <w:p w:rsidR="00F313E5" w:rsidRPr="00931082" w:rsidRDefault="00F313E5" w:rsidP="00931082">
      <w:pPr>
        <w:pStyle w:val="a3"/>
        <w:shd w:val="clear" w:color="auto" w:fill="FFFFFF"/>
        <w:jc w:val="both"/>
        <w:rPr>
          <w:color w:val="2C2D2E"/>
          <w:sz w:val="28"/>
          <w:szCs w:val="28"/>
        </w:rPr>
      </w:pPr>
      <w:r w:rsidRPr="00931082">
        <w:rPr>
          <w:color w:val="2C2D2E"/>
          <w:sz w:val="28"/>
          <w:szCs w:val="28"/>
        </w:rPr>
        <w:t>Задачи:</w:t>
      </w:r>
    </w:p>
    <w:p w:rsidR="00F313E5" w:rsidRPr="00931082" w:rsidRDefault="00F313E5" w:rsidP="00931082">
      <w:pPr>
        <w:pStyle w:val="a3"/>
        <w:shd w:val="clear" w:color="auto" w:fill="FFFFFF"/>
        <w:rPr>
          <w:color w:val="2C2D2E"/>
          <w:sz w:val="28"/>
          <w:szCs w:val="28"/>
        </w:rPr>
      </w:pPr>
      <w:r w:rsidRPr="00931082">
        <w:rPr>
          <w:color w:val="2C2D2E"/>
          <w:sz w:val="28"/>
          <w:szCs w:val="28"/>
        </w:rPr>
        <w:t>1. Актуализировать знания участников о значении корригирующей гимнастики в системе физического воспитания дошкольников в контексте ФОП ДО и ФГОС ДО.</w:t>
      </w:r>
      <w:r w:rsidRPr="00931082">
        <w:rPr>
          <w:color w:val="2C2D2E"/>
          <w:sz w:val="28"/>
          <w:szCs w:val="28"/>
        </w:rPr>
        <w:br/>
        <w:t>2. Познакомить с методикой изготовления и применения «дорожек здоровья» из подручных и природных материалов для профилактики и коррекции плоскостопия, развития координации и тактильных ощущений.</w:t>
      </w:r>
      <w:r w:rsidRPr="00931082">
        <w:rPr>
          <w:color w:val="2C2D2E"/>
          <w:sz w:val="28"/>
          <w:szCs w:val="28"/>
        </w:rPr>
        <w:br/>
        <w:t>3. Отработать практические навыки изготовления элементов дорожки здоровья и выполнения упражнений на них.</w:t>
      </w:r>
      <w:r w:rsidRPr="00931082">
        <w:rPr>
          <w:color w:val="2C2D2E"/>
          <w:sz w:val="28"/>
          <w:szCs w:val="28"/>
        </w:rPr>
        <w:br/>
        <w:t>4. Создать условия для обмена педагогическим опытом между участниками.</w:t>
      </w:r>
    </w:p>
    <w:p w:rsidR="00931082" w:rsidRDefault="00F313E5" w:rsidP="00931082">
      <w:pPr>
        <w:pStyle w:val="a3"/>
        <w:shd w:val="clear" w:color="auto" w:fill="FFFFFF"/>
        <w:jc w:val="both"/>
        <w:rPr>
          <w:color w:val="2C2D2E"/>
          <w:sz w:val="28"/>
          <w:szCs w:val="28"/>
        </w:rPr>
      </w:pPr>
      <w:r w:rsidRPr="00931082">
        <w:rPr>
          <w:color w:val="2C2D2E"/>
          <w:sz w:val="28"/>
          <w:szCs w:val="28"/>
        </w:rPr>
        <w:t xml:space="preserve">Оборудование и материалы: </w:t>
      </w:r>
    </w:p>
    <w:p w:rsidR="00F313E5" w:rsidRPr="00931082" w:rsidRDefault="00F313E5" w:rsidP="00931082">
      <w:pPr>
        <w:pStyle w:val="a3"/>
        <w:shd w:val="clear" w:color="auto" w:fill="FFFFFF"/>
        <w:ind w:firstLine="708"/>
        <w:jc w:val="both"/>
        <w:rPr>
          <w:color w:val="2C2D2E"/>
          <w:sz w:val="28"/>
          <w:szCs w:val="28"/>
        </w:rPr>
      </w:pPr>
      <w:r w:rsidRPr="00931082">
        <w:rPr>
          <w:color w:val="2C2D2E"/>
          <w:sz w:val="28"/>
          <w:szCs w:val="28"/>
        </w:rPr>
        <w:t>Презентация, образцы «дорожек здоровья» (различные варианты), основа для изготовления дорожек (плотная ткань, линолеум, фанера), бросовый материал (пробки от пластиковых бутылок, пуговицы, поролоновые губки, кухонные щётки, обрезанные цветные карандаши, крышки, крупы, шишки, каштаны, галька), клеевой пистолет, ножницы, нитки, иголки.</w:t>
      </w:r>
    </w:p>
    <w:p w:rsidR="00F313E5" w:rsidRPr="00931082" w:rsidRDefault="00F313E5" w:rsidP="00931082">
      <w:pPr>
        <w:pStyle w:val="a3"/>
        <w:shd w:val="clear" w:color="auto" w:fill="FFFFFF"/>
        <w:jc w:val="both"/>
        <w:rPr>
          <w:color w:val="2C2D2E"/>
          <w:sz w:val="28"/>
          <w:szCs w:val="28"/>
        </w:rPr>
      </w:pPr>
      <w:r w:rsidRPr="00931082">
        <w:rPr>
          <w:color w:val="2C2D2E"/>
          <w:sz w:val="28"/>
          <w:szCs w:val="28"/>
        </w:rPr>
        <w:t>Продолжительность: 45–60 минут.</w:t>
      </w:r>
    </w:p>
    <w:p w:rsidR="00F313E5" w:rsidRPr="00931082" w:rsidRDefault="00F313E5" w:rsidP="00931082">
      <w:pPr>
        <w:pStyle w:val="a3"/>
        <w:shd w:val="clear" w:color="auto" w:fill="FFFFFF"/>
        <w:jc w:val="both"/>
        <w:rPr>
          <w:color w:val="2C2D2E"/>
          <w:sz w:val="28"/>
          <w:szCs w:val="28"/>
        </w:rPr>
      </w:pPr>
      <w:r w:rsidRPr="00931082">
        <w:rPr>
          <w:color w:val="2C2D2E"/>
          <w:sz w:val="28"/>
          <w:szCs w:val="28"/>
        </w:rPr>
        <w:t>Ход семинара-практикума:</w:t>
      </w:r>
    </w:p>
    <w:p w:rsidR="00F313E5" w:rsidRPr="00931082" w:rsidRDefault="00F313E5" w:rsidP="00931082">
      <w:pPr>
        <w:pStyle w:val="a3"/>
        <w:shd w:val="clear" w:color="auto" w:fill="FFFFFF"/>
        <w:jc w:val="both"/>
        <w:rPr>
          <w:color w:val="2C2D2E"/>
          <w:sz w:val="28"/>
          <w:szCs w:val="28"/>
        </w:rPr>
      </w:pPr>
      <w:r w:rsidRPr="00931082">
        <w:rPr>
          <w:color w:val="2C2D2E"/>
          <w:sz w:val="28"/>
          <w:szCs w:val="28"/>
        </w:rPr>
        <w:t>I. Вводная часть (10 мин).</w:t>
      </w:r>
    </w:p>
    <w:p w:rsidR="00F313E5" w:rsidRPr="00931082" w:rsidRDefault="00F313E5" w:rsidP="00931082">
      <w:pPr>
        <w:pStyle w:val="a3"/>
        <w:shd w:val="clear" w:color="auto" w:fill="FFFFFF"/>
        <w:rPr>
          <w:color w:val="2C2D2E"/>
          <w:sz w:val="28"/>
          <w:szCs w:val="28"/>
        </w:rPr>
      </w:pPr>
      <w:r w:rsidRPr="00931082">
        <w:rPr>
          <w:color w:val="2C2D2E"/>
          <w:sz w:val="28"/>
          <w:szCs w:val="28"/>
        </w:rPr>
        <w:t>1. Приветствие и целеполагание.</w:t>
      </w:r>
      <w:r w:rsidRPr="00931082">
        <w:rPr>
          <w:color w:val="2C2D2E"/>
          <w:sz w:val="28"/>
          <w:szCs w:val="28"/>
        </w:rPr>
        <w:br/>
        <w:t>Ведущий приветствует участников, предлагает кратко обозначить актуальность темы. Здоровье детей — одна из первостепенных задач детского сада, а согласно ФГОС ДО одной из современных задач образования является сохранение и укрепление здоровья детей. Корригирующая гимнастика — это комплекс специальных упражнений, направленных на формирование правильной осанки и устранение деформации опорно-двигательного аппарата. Особое место в ней занимает работа по профилактике плоскостопия. Одним из эффективных и доступных средств является «дорожка здоровья» — полоса из различных материалов для массажа стоп и развития координации.</w:t>
      </w:r>
    </w:p>
    <w:p w:rsidR="00F313E5" w:rsidRPr="00931082" w:rsidRDefault="00F313E5" w:rsidP="00931082">
      <w:pPr>
        <w:pStyle w:val="a3"/>
        <w:shd w:val="clear" w:color="auto" w:fill="FFFFFF"/>
        <w:rPr>
          <w:color w:val="2C2D2E"/>
          <w:sz w:val="28"/>
          <w:szCs w:val="28"/>
        </w:rPr>
      </w:pPr>
      <w:r w:rsidRPr="00931082">
        <w:rPr>
          <w:color w:val="2C2D2E"/>
          <w:sz w:val="28"/>
          <w:szCs w:val="28"/>
        </w:rPr>
        <w:lastRenderedPageBreak/>
        <w:t>2. Теоретический блок.</w:t>
      </w:r>
      <w:r w:rsidRPr="00931082">
        <w:rPr>
          <w:color w:val="2C2D2E"/>
          <w:sz w:val="28"/>
          <w:szCs w:val="28"/>
        </w:rPr>
        <w:br/>
        <w:t>Ведущий кратко освещает ключевые аспекты:</w:t>
      </w:r>
    </w:p>
    <w:p w:rsidR="00F313E5" w:rsidRPr="00931082" w:rsidRDefault="00F313E5" w:rsidP="00931082">
      <w:pPr>
        <w:pStyle w:val="a3"/>
        <w:shd w:val="clear" w:color="auto" w:fill="FFFFFF"/>
        <w:rPr>
          <w:color w:val="2C2D2E"/>
          <w:sz w:val="28"/>
          <w:szCs w:val="28"/>
        </w:rPr>
      </w:pPr>
      <w:r w:rsidRPr="00931082">
        <w:rPr>
          <w:color w:val="2C2D2E"/>
          <w:sz w:val="28"/>
          <w:szCs w:val="28"/>
        </w:rPr>
        <w:t>· Значение корригирующей гимнастики: профилактика нарушений осанки и плоскостопия, укрепление мышечно-связочного аппарата стопы, развитие координации и равновесия.</w:t>
      </w:r>
      <w:r w:rsidRPr="00931082">
        <w:rPr>
          <w:color w:val="2C2D2E"/>
          <w:sz w:val="28"/>
          <w:szCs w:val="28"/>
        </w:rPr>
        <w:br/>
        <w:t>· Польза «дорожек здоровья»: на стопе расположены активные точки, стимуляция которых положительно влияет на работу внутренних органов, улучшает кровообращение и укрепляет иммунитет. Ходьба по неровным поверхностям способствует правильному формированию свода стопы.</w:t>
      </w:r>
      <w:r w:rsidRPr="00931082">
        <w:rPr>
          <w:color w:val="2C2D2E"/>
          <w:sz w:val="28"/>
          <w:szCs w:val="28"/>
        </w:rPr>
        <w:br/>
        <w:t>· Требования к организации: дорожку используют в утренней гимнастике, после дневного сна, в самостоятельной деятельности. Важен принцип «от простого к сложному» и игровая форма.</w:t>
      </w:r>
    </w:p>
    <w:p w:rsidR="00F313E5" w:rsidRPr="00931082" w:rsidRDefault="00F313E5" w:rsidP="00931082">
      <w:pPr>
        <w:pStyle w:val="a3"/>
        <w:shd w:val="clear" w:color="auto" w:fill="FFFFFF"/>
        <w:jc w:val="both"/>
        <w:rPr>
          <w:color w:val="2C2D2E"/>
          <w:sz w:val="28"/>
          <w:szCs w:val="28"/>
        </w:rPr>
      </w:pPr>
      <w:r w:rsidRPr="00931082">
        <w:rPr>
          <w:color w:val="2C2D2E"/>
          <w:sz w:val="28"/>
          <w:szCs w:val="28"/>
        </w:rPr>
        <w:t>II. Практическая часть (30–35 мин).</w:t>
      </w:r>
    </w:p>
    <w:p w:rsidR="00F313E5" w:rsidRPr="00931082" w:rsidRDefault="00F313E5" w:rsidP="00931082">
      <w:pPr>
        <w:pStyle w:val="a3"/>
        <w:shd w:val="clear" w:color="auto" w:fill="FFFFFF"/>
        <w:jc w:val="both"/>
        <w:rPr>
          <w:color w:val="2C2D2E"/>
          <w:sz w:val="28"/>
          <w:szCs w:val="28"/>
        </w:rPr>
      </w:pPr>
      <w:r w:rsidRPr="00931082">
        <w:rPr>
          <w:color w:val="2C2D2E"/>
          <w:sz w:val="28"/>
          <w:szCs w:val="28"/>
        </w:rPr>
        <w:t>1. Мастер-класс «Изготовление дорожки здоровья» (15–20 мин).</w:t>
      </w:r>
      <w:r w:rsidRPr="00931082">
        <w:rPr>
          <w:color w:val="2C2D2E"/>
          <w:sz w:val="28"/>
          <w:szCs w:val="28"/>
        </w:rPr>
        <w:br/>
        <w:t>Ведущий демонстрирует варианты дорожек и предлагает участникам изготовить свои секции, разделившись на подгруппы. Каждой подгруппе даётся задание: из предложенных материалов (пробки, карандаши, поролоновые губки, кухонные щётки, крышки и т.д.) создать элемент дорожки на общей основе. Ведущий акцентирует внимание на безопасности (все материалы должны быть прочно закреплены) и вариативности (разная степень жёсткости и текстуры).</w:t>
      </w:r>
    </w:p>
    <w:p w:rsidR="00F313E5" w:rsidRPr="00931082" w:rsidRDefault="00F313E5" w:rsidP="00931082">
      <w:pPr>
        <w:pStyle w:val="a3"/>
        <w:shd w:val="clear" w:color="auto" w:fill="FFFFFF"/>
        <w:jc w:val="both"/>
        <w:rPr>
          <w:color w:val="2C2D2E"/>
          <w:sz w:val="28"/>
          <w:szCs w:val="28"/>
        </w:rPr>
      </w:pPr>
      <w:r w:rsidRPr="00931082">
        <w:rPr>
          <w:color w:val="2C2D2E"/>
          <w:sz w:val="28"/>
          <w:szCs w:val="28"/>
        </w:rPr>
        <w:t>2. Демонстрация и проба упражнений (10–15 мин).</w:t>
      </w:r>
      <w:r w:rsidRPr="00931082">
        <w:rPr>
          <w:color w:val="2C2D2E"/>
          <w:sz w:val="28"/>
          <w:szCs w:val="28"/>
        </w:rPr>
        <w:br/>
        <w:t>После изготовления участники раскладывают свои секции в единую дорожку. Ведущий предлагает выполнить ряд упражнений, демонстрируя методические приёмы:</w:t>
      </w:r>
    </w:p>
    <w:p w:rsidR="00F313E5" w:rsidRPr="00931082" w:rsidRDefault="00F313E5" w:rsidP="00931082">
      <w:pPr>
        <w:pStyle w:val="a3"/>
        <w:shd w:val="clear" w:color="auto" w:fill="FFFFFF"/>
        <w:rPr>
          <w:color w:val="2C2D2E"/>
          <w:sz w:val="28"/>
          <w:szCs w:val="28"/>
        </w:rPr>
      </w:pPr>
      <w:r w:rsidRPr="00931082">
        <w:rPr>
          <w:color w:val="2C2D2E"/>
          <w:sz w:val="28"/>
          <w:szCs w:val="28"/>
        </w:rPr>
        <w:t>· Ходьба по дорожке обычным шагом, на носках, на пятках, на внешней и внутренней стороне стопы.</w:t>
      </w:r>
      <w:r w:rsidRPr="00931082">
        <w:rPr>
          <w:color w:val="2C2D2E"/>
          <w:sz w:val="28"/>
          <w:szCs w:val="28"/>
        </w:rPr>
        <w:br/>
        <w:t>· Упражнения с речевым сопровождением (например, «Мы шагаем по дорожке, разминаем наши ножки»).</w:t>
      </w:r>
      <w:r w:rsidRPr="00931082">
        <w:rPr>
          <w:color w:val="2C2D2E"/>
          <w:sz w:val="28"/>
          <w:szCs w:val="28"/>
        </w:rPr>
        <w:br/>
        <w:t>· Игровые задания: «Пройди, как лисичка», «Попрыгай, как зайка».</w:t>
      </w:r>
      <w:r w:rsidRPr="00931082">
        <w:rPr>
          <w:color w:val="2C2D2E"/>
          <w:sz w:val="28"/>
          <w:szCs w:val="28"/>
        </w:rPr>
        <w:br/>
        <w:t>  Участники по очереди проходят по дорожке, делятся своими тактильными ощущениями. Ведущий напоминает о важности индивидуального подхода к детям с учётом их физических возможностей.</w:t>
      </w:r>
    </w:p>
    <w:p w:rsidR="00F313E5" w:rsidRPr="00931082" w:rsidRDefault="00F313E5" w:rsidP="00931082">
      <w:pPr>
        <w:pStyle w:val="a3"/>
        <w:shd w:val="clear" w:color="auto" w:fill="FFFFFF"/>
        <w:jc w:val="both"/>
        <w:rPr>
          <w:color w:val="2C2D2E"/>
          <w:sz w:val="28"/>
          <w:szCs w:val="28"/>
        </w:rPr>
      </w:pPr>
      <w:r w:rsidRPr="00931082">
        <w:rPr>
          <w:color w:val="2C2D2E"/>
          <w:sz w:val="28"/>
          <w:szCs w:val="28"/>
        </w:rPr>
        <w:t>III. Заключительная часть. Рефлексия (10 мин).</w:t>
      </w:r>
    </w:p>
    <w:p w:rsidR="00F313E5" w:rsidRPr="00931082" w:rsidRDefault="00F313E5" w:rsidP="00931082">
      <w:pPr>
        <w:pStyle w:val="a3"/>
        <w:shd w:val="clear" w:color="auto" w:fill="FFFFFF"/>
        <w:rPr>
          <w:color w:val="2C2D2E"/>
          <w:sz w:val="28"/>
          <w:szCs w:val="28"/>
        </w:rPr>
      </w:pPr>
      <w:r w:rsidRPr="00931082">
        <w:rPr>
          <w:color w:val="2C2D2E"/>
          <w:sz w:val="28"/>
          <w:szCs w:val="28"/>
        </w:rPr>
        <w:t>1. Обсуждение.</w:t>
      </w:r>
      <w:r w:rsidRPr="00931082">
        <w:rPr>
          <w:color w:val="2C2D2E"/>
          <w:sz w:val="28"/>
          <w:szCs w:val="28"/>
        </w:rPr>
        <w:br/>
        <w:t>Вопросы для обсуждения:</w:t>
      </w:r>
    </w:p>
    <w:p w:rsidR="00F313E5" w:rsidRPr="00931082" w:rsidRDefault="00F313E5" w:rsidP="00931082">
      <w:pPr>
        <w:pStyle w:val="a3"/>
        <w:shd w:val="clear" w:color="auto" w:fill="FFFFFF"/>
        <w:rPr>
          <w:color w:val="2C2D2E"/>
          <w:sz w:val="28"/>
          <w:szCs w:val="28"/>
        </w:rPr>
      </w:pPr>
      <w:r w:rsidRPr="00931082">
        <w:rPr>
          <w:color w:val="2C2D2E"/>
          <w:sz w:val="28"/>
          <w:szCs w:val="28"/>
        </w:rPr>
        <w:t>· Какие материалы оказались наиболее удобными и безопасными для изготовления?</w:t>
      </w:r>
      <w:r w:rsidRPr="00931082">
        <w:rPr>
          <w:color w:val="2C2D2E"/>
          <w:sz w:val="28"/>
          <w:szCs w:val="28"/>
        </w:rPr>
        <w:br/>
      </w:r>
      <w:r w:rsidRPr="00931082">
        <w:rPr>
          <w:color w:val="2C2D2E"/>
          <w:sz w:val="28"/>
          <w:szCs w:val="28"/>
        </w:rPr>
        <w:lastRenderedPageBreak/>
        <w:t>· Как можно варьировать упражнения для детей разных возрастных групп?</w:t>
      </w:r>
      <w:r w:rsidRPr="00931082">
        <w:rPr>
          <w:color w:val="2C2D2E"/>
          <w:sz w:val="28"/>
          <w:szCs w:val="28"/>
        </w:rPr>
        <w:br/>
        <w:t>· Какие трудности могут возникнуть при использовании дорожек в ДОУ и как их избежать?</w:t>
      </w:r>
    </w:p>
    <w:p w:rsidR="00F313E5" w:rsidRPr="00931082" w:rsidRDefault="00F313E5" w:rsidP="00931082">
      <w:pPr>
        <w:pStyle w:val="a3"/>
        <w:shd w:val="clear" w:color="auto" w:fill="FFFFFF"/>
        <w:rPr>
          <w:color w:val="2C2D2E"/>
          <w:sz w:val="28"/>
          <w:szCs w:val="28"/>
        </w:rPr>
      </w:pPr>
      <w:r w:rsidRPr="00931082">
        <w:rPr>
          <w:color w:val="2C2D2E"/>
          <w:sz w:val="28"/>
          <w:szCs w:val="28"/>
        </w:rPr>
        <w:t>2. Подведение итогов.</w:t>
      </w:r>
      <w:r w:rsidRPr="00931082">
        <w:rPr>
          <w:color w:val="2C2D2E"/>
          <w:sz w:val="28"/>
          <w:szCs w:val="28"/>
        </w:rPr>
        <w:br/>
        <w:t>Ведущий обобщает полученный опыт, подчёркивает, что дорожка здоровья — это не только эффективный тренажёр, но и яркий элемент развивающей предметно-пространственной среды, который можно создать совместно с детьми и родителями. Участникам раздаются памятки с комплексами упражнений на дорожке здоровья и рекомендациями по изготовлению.</w:t>
      </w:r>
    </w:p>
    <w:p w:rsidR="00F313E5" w:rsidRPr="00931082" w:rsidRDefault="00931082" w:rsidP="00931082">
      <w:pPr>
        <w:pStyle w:val="a3"/>
        <w:shd w:val="clear" w:color="auto" w:fill="FFFFFF"/>
        <w:rPr>
          <w:color w:val="2C2D2E"/>
          <w:sz w:val="28"/>
          <w:szCs w:val="28"/>
        </w:rPr>
      </w:pPr>
      <w:r>
        <w:rPr>
          <w:color w:val="2C2D2E"/>
          <w:sz w:val="28"/>
          <w:szCs w:val="28"/>
        </w:rPr>
        <w:t>Использу</w:t>
      </w:r>
      <w:r w:rsidR="00F313E5" w:rsidRPr="00931082">
        <w:rPr>
          <w:color w:val="2C2D2E"/>
          <w:sz w:val="28"/>
          <w:szCs w:val="28"/>
        </w:rPr>
        <w:t>емая литература:</w:t>
      </w:r>
    </w:p>
    <w:p w:rsidR="00F313E5" w:rsidRPr="00931082" w:rsidRDefault="00F313E5" w:rsidP="00931082">
      <w:pPr>
        <w:pStyle w:val="a3"/>
        <w:shd w:val="clear" w:color="auto" w:fill="FFFFFF"/>
        <w:rPr>
          <w:color w:val="2C2D2E"/>
          <w:sz w:val="28"/>
          <w:szCs w:val="28"/>
        </w:rPr>
      </w:pPr>
      <w:r w:rsidRPr="00931082">
        <w:rPr>
          <w:color w:val="2C2D2E"/>
          <w:sz w:val="28"/>
          <w:szCs w:val="28"/>
        </w:rPr>
        <w:t>1. Коновалова Н.Г. Профилактика нарушений осанки у детей. Занятия корригирующей гимнастикой. ФГОС ДО.</w:t>
      </w:r>
      <w:r w:rsidRPr="00931082">
        <w:rPr>
          <w:color w:val="2C2D2E"/>
          <w:sz w:val="28"/>
          <w:szCs w:val="28"/>
        </w:rPr>
        <w:br/>
        <w:t>2. Технологическая карта корригирующей гимнастики для детей 4-5 лет (ФОП ДО).</w:t>
      </w:r>
      <w:r w:rsidRPr="00931082">
        <w:rPr>
          <w:color w:val="2C2D2E"/>
          <w:sz w:val="28"/>
          <w:szCs w:val="28"/>
        </w:rPr>
        <w:br/>
        <w:t xml:space="preserve">3. </w:t>
      </w:r>
      <w:proofErr w:type="spellStart"/>
      <w:r w:rsidRPr="00931082">
        <w:rPr>
          <w:color w:val="2C2D2E"/>
          <w:sz w:val="28"/>
          <w:szCs w:val="28"/>
        </w:rPr>
        <w:t>Духина</w:t>
      </w:r>
      <w:proofErr w:type="spellEnd"/>
      <w:r w:rsidRPr="00931082">
        <w:rPr>
          <w:color w:val="2C2D2E"/>
          <w:sz w:val="28"/>
          <w:szCs w:val="28"/>
        </w:rPr>
        <w:t xml:space="preserve"> Д.С., Логвиненко А.С. Дорожка здоровья «Подсолнух» для коррекции плоскостопия // Инструктор по физкультуре. 2023. № 04.</w:t>
      </w:r>
    </w:p>
    <w:sectPr w:rsidR="00F313E5" w:rsidRPr="0093108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3D3"/>
    <w:rsid w:val="008443D3"/>
    <w:rsid w:val="00931082"/>
    <w:rsid w:val="00DB0756"/>
    <w:rsid w:val="00F313E5"/>
    <w:rsid w:val="00F33EF8"/>
    <w:rsid w:val="00F935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40870"/>
  <w15:chartTrackingRefBased/>
  <w15:docId w15:val="{FA011DE5-FBDB-4274-8C14-8C9FC5E75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B075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F313E5"/>
    <w:rPr>
      <w:color w:val="0000FF"/>
      <w:u w:val="single"/>
    </w:rPr>
  </w:style>
  <w:style w:type="character" w:customStyle="1" w:styleId="js-phone-number">
    <w:name w:val="js-phone-number"/>
    <w:rsid w:val="009310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8653885">
      <w:bodyDiv w:val="1"/>
      <w:marLeft w:val="0"/>
      <w:marRight w:val="0"/>
      <w:marTop w:val="0"/>
      <w:marBottom w:val="0"/>
      <w:divBdr>
        <w:top w:val="none" w:sz="0" w:space="0" w:color="auto"/>
        <w:left w:val="none" w:sz="0" w:space="0" w:color="auto"/>
        <w:bottom w:val="none" w:sz="0" w:space="0" w:color="auto"/>
        <w:right w:val="none" w:sz="0" w:space="0" w:color="auto"/>
      </w:divBdr>
      <w:divsChild>
        <w:div w:id="682978682">
          <w:marLeft w:val="0"/>
          <w:marRight w:val="0"/>
          <w:marTop w:val="0"/>
          <w:marBottom w:val="0"/>
          <w:divBdr>
            <w:top w:val="none" w:sz="0" w:space="0" w:color="auto"/>
            <w:left w:val="none" w:sz="0" w:space="0" w:color="auto"/>
            <w:bottom w:val="none" w:sz="0" w:space="0" w:color="auto"/>
            <w:right w:val="none" w:sz="0" w:space="0" w:color="auto"/>
          </w:divBdr>
        </w:div>
      </w:divsChild>
    </w:div>
    <w:div w:id="1519545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dou147@eduekb.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801</Words>
  <Characters>4571</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2026-09-18T10:32:00Z</dcterms:created>
  <dcterms:modified xsi:type="dcterms:W3CDTF">2026-09-24T10:38:00Z</dcterms:modified>
</cp:coreProperties>
</file>