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88" w:rsidRDefault="00082188" w:rsidP="00082188">
      <w:pPr>
        <w:pBdr>
          <w:bottom w:val="single" w:sz="6" w:space="0" w:color="D6DDB9"/>
        </w:pBdr>
        <w:spacing w:before="120" w:after="120" w:line="240" w:lineRule="auto"/>
        <w:ind w:right="178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</w:pPr>
      <w:r w:rsidRPr="00082188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  <w:t xml:space="preserve">Использование балансировочной доски </w:t>
      </w:r>
      <w:proofErr w:type="spellStart"/>
      <w:r w:rsidRPr="00082188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  <w:t>Бильгоу</w:t>
      </w:r>
      <w:proofErr w:type="spellEnd"/>
      <w:r w:rsidRPr="00082188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  <w:t xml:space="preserve"> </w:t>
      </w:r>
    </w:p>
    <w:p w:rsidR="00082188" w:rsidRDefault="00082188" w:rsidP="00082188">
      <w:pPr>
        <w:pBdr>
          <w:bottom w:val="single" w:sz="6" w:space="0" w:color="D6DDB9"/>
        </w:pBdr>
        <w:spacing w:before="120" w:after="120" w:line="240" w:lineRule="auto"/>
        <w:ind w:right="178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</w:pPr>
      <w:r w:rsidRPr="00082188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  <w:t xml:space="preserve">в </w:t>
      </w:r>
      <w:proofErr w:type="spellStart"/>
      <w:r w:rsidRPr="00082188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  <w:t>коррек</w:t>
      </w:r>
      <w:r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  <w:t>ционно</w:t>
      </w:r>
      <w:proofErr w:type="spellEnd"/>
      <w:r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  <w:t xml:space="preserve"> -</w:t>
      </w:r>
      <w:r w:rsidR="00E40EFC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  <w:t xml:space="preserve"> </w:t>
      </w:r>
      <w:r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  <w:t>логопедическом процессе</w:t>
      </w:r>
    </w:p>
    <w:p w:rsidR="007B3C58" w:rsidRDefault="007B3C58" w:rsidP="00082188">
      <w:pPr>
        <w:pBdr>
          <w:bottom w:val="single" w:sz="6" w:space="0" w:color="D6DDB9"/>
        </w:pBdr>
        <w:spacing w:before="120" w:after="120" w:line="240" w:lineRule="auto"/>
        <w:ind w:right="178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</w:pPr>
    </w:p>
    <w:p w:rsidR="00E40EFC" w:rsidRPr="00082188" w:rsidRDefault="00E40EFC" w:rsidP="00E40EFC">
      <w:pPr>
        <w:pBdr>
          <w:bottom w:val="single" w:sz="6" w:space="0" w:color="D6DDB9"/>
        </w:pBdr>
        <w:spacing w:before="120" w:after="120" w:line="240" w:lineRule="auto"/>
        <w:ind w:right="178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68950" cy="3929300"/>
            <wp:effectExtent l="19050" t="0" r="0" b="0"/>
            <wp:docPr id="11" name="Рисунок 11" descr="https://brain-board.ru/upload/iblock/690/6907fb2bb6eabaa93d19333a8a1080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rain-board.ru/upload/iblock/690/6907fb2bb6eabaa93d19333a8a1080f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240" cy="3932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188" w:rsidRPr="00082188" w:rsidRDefault="00082188" w:rsidP="000821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082188" w:rsidRDefault="00082188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ФГОС к структуре основной общеобразовательной программы дошкольного образования предусматривают разработку специальных образовательно-коррекционных программ и форм организации работы, которые в наибольшей степени соответствовали бы потребностям детей с ОВЗ.</w:t>
      </w:r>
    </w:p>
    <w:p w:rsidR="00082188" w:rsidRPr="00082188" w:rsidRDefault="00082188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пособие посвящено  проблеме речевого развития детей с тяжелыми нарушениями речи.  Тяжелое нарушение речи - сложное комплексное нарушение, при котором страдают все компоненты речи ребенка: звукопроизношение, лексика, грамматический строй, связная речь. Проблемы речевого развития у детей, часто связывают с нарушением работы мозжечка.</w:t>
      </w:r>
    </w:p>
    <w:p w:rsidR="00082188" w:rsidRPr="00082188" w:rsidRDefault="00082188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стали считать, что мозжечок - это ключ к интеллектуальному, речевому и эмоциональному развитию, поэтому его необходимо развивать.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озжечок влияет на формирование и координацию равновесия, движение глаз. Получив информацию о готовящемся движении, мозжечок корректирует моторную программу движения в коре больших полушарий и готовит тонус мышц для реализации этого движения через спинной мозг, регулируя мышечную скорость, силу, ритм и точность. Так проходит обеспечение всех движений человека: артикуляционного аппарата в процессе речи, глаз во время считывания текста с листа, пальцев при письме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упражнения на балансире называют мозжечковой </w:t>
      </w: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стимуляцией. Мозжечковое стимулирование показано при следующих состояниях:</w:t>
      </w:r>
    </w:p>
    <w:p w:rsidR="00082188" w:rsidRPr="00082188" w:rsidRDefault="00082188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ЗРР разной степени тяжести, проблемы 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дислексии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логоневроз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синдром дефицита внимания и 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аутизм и состояние 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аутического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спектра, алалия, заикание, отставание в развитии </w:t>
      </w:r>
      <w:r w:rsidR="00E4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общей </w:t>
      </w: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моторики, поведенческие нарушения, несобранность, повышенная отвлекаемость, нарушение осанки, проблемы с 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обучаемостью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Специалисты утверждают, что мозжечковая «гимнастика» также помогает увеличить эффект любых коррекционных курсов: логопедических, дефектологических, занятий с психологом и т. д.</w:t>
      </w:r>
    </w:p>
    <w:p w:rsidR="00894E65" w:rsidRDefault="00894E65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</w:t>
      </w:r>
      <w:r w:rsid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адания</w:t>
      </w:r>
      <w:r w:rsidR="00082188"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с нарушениями речи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подобраны с включением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предложений, стихов. Речевой материал заинтересует  ребенка, поможет овладеть</w:t>
      </w:r>
      <w:r w:rsidR="00082188"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устным материалом, развить внимание, навыки пространственн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ориентировки, помогут </w:t>
      </w:r>
      <w:r w:rsidR="00082188"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развить мышцы артикуляционного аппарата; слуховое и зрительное внимание; память; фонематическое восприятие;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 словарный запас</w:t>
      </w:r>
      <w:r w:rsidR="00082188"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его знание и представление об окружающем мире. </w:t>
      </w:r>
    </w:p>
    <w:p w:rsidR="00082188" w:rsidRPr="00082188" w:rsidRDefault="00894E65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82188"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 </w:t>
      </w:r>
      <w:proofErr w:type="spellStart"/>
      <w:r w:rsidR="00082188"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Бильгоу</w:t>
      </w:r>
      <w:proofErr w:type="spellEnd"/>
      <w:r w:rsidR="00082188"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отмечал, что после 15 минут занятий можно видеть сначала кратковременный, затем все более устойчивый эффект в улучшении концентрации внимания, скорости мышления, самоконтроле.</w:t>
      </w:r>
    </w:p>
    <w:p w:rsidR="00082188" w:rsidRDefault="00894E65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7B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данного метода педагог (родители) могут</w:t>
      </w:r>
      <w:r w:rsidR="00082188"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реализовать поставленные коррекционно-развивающие задачи, вовлекая в работу различные анализаторные системы, позволяющие достичь желаемого результата.</w:t>
      </w:r>
    </w:p>
    <w:p w:rsidR="00894E65" w:rsidRPr="00082188" w:rsidRDefault="00894E65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188" w:rsidRPr="00082188" w:rsidRDefault="00082188" w:rsidP="00082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5715" cy="1805940"/>
            <wp:effectExtent l="19050" t="0" r="0" b="0"/>
            <wp:docPr id="2" name="Рисунок 2" descr="Балансировочная доска Бильг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лансировочная доска Бильго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188" w:rsidRDefault="00082188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2188" w:rsidRPr="00082188" w:rsidRDefault="00082188" w:rsidP="00894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на развитие эквилибристической реакции</w:t>
      </w:r>
    </w:p>
    <w:p w:rsidR="00082188" w:rsidRPr="00082188" w:rsidRDefault="00082188" w:rsidP="00082188">
      <w:pPr>
        <w:numPr>
          <w:ilvl w:val="0"/>
          <w:numId w:val="1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Залезть и слезть с доски: а) спереди; в) сзади; с) с обеих сторон.</w:t>
      </w:r>
    </w:p>
    <w:p w:rsidR="00082188" w:rsidRPr="00082188" w:rsidRDefault="00082188" w:rsidP="00082188">
      <w:pPr>
        <w:numPr>
          <w:ilvl w:val="0"/>
          <w:numId w:val="1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 на доске, двигать глазами вверх-вниз, 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диагонали, рисовать восьмерку. Стоя на доске, двигать руками, рисуя восьмерку, следить глазами за руками. Стоя на доске рисовать восьмерку и знак бесконечности носом.</w:t>
      </w:r>
    </w:p>
    <w:p w:rsidR="00082188" w:rsidRPr="00082188" w:rsidRDefault="00082188" w:rsidP="00082188">
      <w:pPr>
        <w:numPr>
          <w:ilvl w:val="0"/>
          <w:numId w:val="1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 дыхание. Одна рука на животе, другая на груди. По команде ребенок надувает сначала грудь (3-5 раз), затем надуваем живот (3-5 раз).</w:t>
      </w:r>
    </w:p>
    <w:p w:rsidR="00082188" w:rsidRPr="00082188" w:rsidRDefault="00082188" w:rsidP="00082188">
      <w:pPr>
        <w:numPr>
          <w:ilvl w:val="0"/>
          <w:numId w:val="1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 положении сидя «</w:t>
      </w: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- 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турецки</w:t>
      </w:r>
      <w:proofErr w:type="spellEnd"/>
      <w:proofErr w:type="gram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Раскачивая доску попросить ребенка удержать равновесие.</w:t>
      </w:r>
    </w:p>
    <w:p w:rsidR="00082188" w:rsidRPr="00082188" w:rsidRDefault="00082188" w:rsidP="00082188">
      <w:pPr>
        <w:numPr>
          <w:ilvl w:val="0"/>
          <w:numId w:val="1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в положении сидя на доске. Упражнения для рук - имитация плавания. Можно двумя руками поочередно.</w:t>
      </w:r>
    </w:p>
    <w:p w:rsidR="00082188" w:rsidRPr="00082188" w:rsidRDefault="00082188" w:rsidP="00082188">
      <w:pPr>
        <w:numPr>
          <w:ilvl w:val="0"/>
          <w:numId w:val="1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Вращательные движения руками, двумя сразу и по очереди.</w:t>
      </w:r>
    </w:p>
    <w:p w:rsidR="00082188" w:rsidRPr="00082188" w:rsidRDefault="00082188" w:rsidP="00082188">
      <w:pPr>
        <w:numPr>
          <w:ilvl w:val="0"/>
          <w:numId w:val="1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упражнения на межполушарное взаимодействие, например, правой рукой взяться за левое ухо, а левой рукой взяться правое плечо и т. д.</w:t>
      </w:r>
    </w:p>
    <w:p w:rsidR="00082188" w:rsidRPr="00082188" w:rsidRDefault="00082188" w:rsidP="00082188">
      <w:pPr>
        <w:numPr>
          <w:ilvl w:val="0"/>
          <w:numId w:val="1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доске, держим перед собой палочку, делаем вдох и на выдохе начинаем прокатывать палочку между ладонями, произнося поставленный звук.</w:t>
      </w:r>
    </w:p>
    <w:p w:rsidR="00082188" w:rsidRPr="00082188" w:rsidRDefault="00082188" w:rsidP="00082188">
      <w:pPr>
        <w:numPr>
          <w:ilvl w:val="0"/>
          <w:numId w:val="1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доске, переносим центр тяжести на левую ногу, произносим слог, затем на правую ногу, произносим другой слог или повторяем этот же.</w:t>
      </w:r>
    </w:p>
    <w:p w:rsidR="00082188" w:rsidRPr="00082188" w:rsidRDefault="00082188" w:rsidP="00082188">
      <w:pPr>
        <w:numPr>
          <w:ilvl w:val="0"/>
          <w:numId w:val="1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доске, наклониться вперед, взять мяч, мешочек.</w:t>
      </w:r>
    </w:p>
    <w:p w:rsidR="00082188" w:rsidRPr="00082188" w:rsidRDefault="00082188" w:rsidP="00082188">
      <w:pPr>
        <w:numPr>
          <w:ilvl w:val="0"/>
          <w:numId w:val="1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Расположить мячи спереди и по бокам от доски, </w:t>
      </w: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попросить</w:t>
      </w:r>
      <w:proofErr w:type="gram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наклонившись, взять в руки мяч определенного цвета.</w:t>
      </w:r>
    </w:p>
    <w:p w:rsidR="00082188" w:rsidRPr="00082188" w:rsidRDefault="00082188" w:rsidP="00082188">
      <w:pPr>
        <w:numPr>
          <w:ilvl w:val="0"/>
          <w:numId w:val="1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Беремся руками за концы гимнастической палки. Подняв руки вверх, произносим слог, например, «РА», опускаем руки, произносим «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Далее руки согнуты в локтях, палка расположена на уровне живота, поворачиваемся влево, вытягиваем руки и произносим слог «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возвращаемся в исходное положение, аналогичное действие выполняем, </w:t>
      </w: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повернувшись вправо и произносим</w:t>
      </w:r>
      <w:proofErr w:type="gram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слог «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82188" w:rsidRPr="00082188" w:rsidRDefault="00082188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используются разно весовые мешочки - от легкого к </w:t>
      </w: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тяжёлому</w:t>
      </w:r>
      <w:proofErr w:type="gram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2188" w:rsidRPr="00082188" w:rsidRDefault="00082188" w:rsidP="00082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мешочками</w:t>
      </w:r>
    </w:p>
    <w:p w:rsidR="00082188" w:rsidRPr="00082188" w:rsidRDefault="00082188" w:rsidP="00082188">
      <w:pPr>
        <w:numPr>
          <w:ilvl w:val="0"/>
          <w:numId w:val="2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стоя на доске, ощупывали мешочек, догадываясь, что внутри.</w:t>
      </w:r>
    </w:p>
    <w:p w:rsidR="00082188" w:rsidRPr="00082188" w:rsidRDefault="00082188" w:rsidP="00082188">
      <w:pPr>
        <w:numPr>
          <w:ilvl w:val="0"/>
          <w:numId w:val="2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перекладывали один мешочек с руки на руку, над головой, спереди под коленями.</w:t>
      </w:r>
    </w:p>
    <w:p w:rsidR="00082188" w:rsidRPr="00082188" w:rsidRDefault="00082188" w:rsidP="00082188">
      <w:pPr>
        <w:numPr>
          <w:ilvl w:val="0"/>
          <w:numId w:val="2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мешочек в правую руку, отводим сначала в одну, затем в другую сторону, произносим слог с автоматизированным звуком, затем, переложив в правую руку мешочек, поднимаем руку вверх и произносим следующий слог, аналогичные манипуляции с левой рукой, далее, держим мешочек двумя руками, произносим слог и вытягиваем руки перед собой.</w:t>
      </w:r>
      <w:proofErr w:type="gramEnd"/>
    </w:p>
    <w:p w:rsidR="00082188" w:rsidRPr="00082188" w:rsidRDefault="00082188" w:rsidP="00082188">
      <w:pPr>
        <w:numPr>
          <w:ilvl w:val="0"/>
          <w:numId w:val="2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Подбрасывали и ловили один мешочек с хлопками;</w:t>
      </w:r>
    </w:p>
    <w:p w:rsidR="00082188" w:rsidRPr="00082188" w:rsidRDefault="00082188" w:rsidP="00082188">
      <w:pPr>
        <w:numPr>
          <w:ilvl w:val="0"/>
          <w:numId w:val="2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Подбрасывали и ловили два мешочка, с перекладыванием с руки на руку и другие упражнения.</w:t>
      </w:r>
    </w:p>
    <w:p w:rsidR="00082188" w:rsidRPr="00082188" w:rsidRDefault="00082188" w:rsidP="00082188">
      <w:pPr>
        <w:numPr>
          <w:ilvl w:val="0"/>
          <w:numId w:val="2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Кидать мешочки и мячик в мишень на стене и на полу</w:t>
      </w:r>
    </w:p>
    <w:p w:rsidR="00082188" w:rsidRPr="00082188" w:rsidRDefault="00082188" w:rsidP="00082188">
      <w:pPr>
        <w:numPr>
          <w:ilvl w:val="0"/>
          <w:numId w:val="2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Кидаем мешочек с отклонением влево/вправо, называем слово, просим вернуть мешочек и повторить слово. Это же упражнение можно выполнить с мячом.</w:t>
      </w:r>
    </w:p>
    <w:p w:rsidR="00894E65" w:rsidRPr="007B3C58" w:rsidRDefault="00082188" w:rsidP="007B3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этих </w:t>
      </w:r>
      <w:r w:rsidR="00E4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упражнениях сначала используются </w:t>
      </w: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мешочки одного веса, затем разного.</w:t>
      </w:r>
    </w:p>
    <w:p w:rsidR="00894E65" w:rsidRDefault="00894E65" w:rsidP="00082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2188" w:rsidRPr="00082188" w:rsidRDefault="00E40EFC" w:rsidP="00082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мячами (мешочками)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Подкидывание мяча и его ловля, называя автоматизируемый звук.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Подкидывать мяч, хлопнуть в ладоши, назвать слог/слово на заданный звук, поймать мяч.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Ударами мяча об пол, доску, стену, называя слово, делим его на слоги, ловим мяч двумя (одной) руками.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Ударяем мяч об пол одной рукой, ловим другой, при этом называем слова или слоги на автоматизируемый звук.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Попасть в мишень из геометрических фигур, например, попасть только не в зеленые фигуры, или только не в круги. Можно </w:t>
      </w: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картинки</w:t>
      </w:r>
      <w:proofErr w:type="gram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автоматизируемым звуком на напольной доске и попросить попасть мечом в те картинки, в названии которых звук «Р» находится в начале слова.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Попасть мячом </w:t>
      </w: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цифру на напольной доске с цифрой соответствующему количеству слогов в слове</w:t>
      </w:r>
      <w:proofErr w:type="gram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Рассказывание стихотворных текстов или 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ритм ударов мяча.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массаж кистей рук, стоя на доске, как массажными шариками, так и шарами С</w:t>
      </w: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колечками из этого же набора, проговаривая различные стихотворения.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Одновременное использование артикуляционных упражнений на смену артикуляционных позиций и раскачивания доски.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Придумывание </w:t>
      </w: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proofErr w:type="gram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лексическую тему, так и на закрепляемый звук, попадаем кольцами на штатив, либо мячом в ведерко, корзину.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Попасть мячом в разные корзинки при работе на дифференциацию звуков, звуковом анализе.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Попасть мячом в квадрат соответствующем позиции звука в слове (начало/ середина/ конец).</w:t>
      </w:r>
      <w:proofErr w:type="gramEnd"/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Соотнесение первого звука слова с названием цвета, используем напольную доску.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«Повтори рисунок». Данное упражнение тренирует зрительную память и внимание. Предлагается схема рисунка, повторить ее ударами мяча по геометрическим фигурам на напольной доске.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Отбивание мяча </w:t>
      </w: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левой/правой</w:t>
      </w:r>
      <w:proofErr w:type="gram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рукой, называя слово с закрепляемым звуком, либо направить работу на словоизменение, либо согласование существительных с числительными.</w:t>
      </w:r>
    </w:p>
    <w:p w:rsidR="00082188" w:rsidRPr="00082188" w:rsidRDefault="00082188" w:rsidP="00082188">
      <w:pPr>
        <w:numPr>
          <w:ilvl w:val="0"/>
          <w:numId w:val="3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Перекрестное направление мяча друг другу, т.е. ребенку бросаете мяч левой рукой в направлении его правой руки, затем наоборот правой рукой кидаете мяч в направлении левой руки, проговариваете речевой материал. Ребенок должен вернуть вам мяч точно так же.</w:t>
      </w:r>
    </w:p>
    <w:p w:rsidR="00082188" w:rsidRPr="00082188" w:rsidRDefault="00082188" w:rsidP="000821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мячиком - маятником</w:t>
      </w:r>
    </w:p>
    <w:p w:rsidR="00082188" w:rsidRPr="00082188" w:rsidRDefault="00082188" w:rsidP="00E40EFC">
      <w:pPr>
        <w:numPr>
          <w:ilvl w:val="0"/>
          <w:numId w:val="4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Подбрасывать и ловить мячик разными руками,</w:t>
      </w:r>
      <w:r w:rsidR="0089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побрасывать и ловить с хлопками;</w:t>
      </w:r>
    </w:p>
    <w:p w:rsidR="00082188" w:rsidRPr="00082188" w:rsidRDefault="00082188" w:rsidP="00082188">
      <w:pPr>
        <w:numPr>
          <w:ilvl w:val="0"/>
          <w:numId w:val="4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подбивать (движение вверх) мячик раскрытой ладошкой, как можно большее количество раз, одной рукой, другой, поочерёдно;</w:t>
      </w:r>
    </w:p>
    <w:p w:rsidR="00082188" w:rsidRPr="00082188" w:rsidRDefault="00082188" w:rsidP="00082188">
      <w:pPr>
        <w:numPr>
          <w:ilvl w:val="0"/>
          <w:numId w:val="4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отбивать мячик ракеткой, планкой;</w:t>
      </w:r>
    </w:p>
    <w:p w:rsidR="00082188" w:rsidRPr="00082188" w:rsidRDefault="00082188" w:rsidP="00082188">
      <w:pPr>
        <w:numPr>
          <w:ilvl w:val="0"/>
          <w:numId w:val="4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бросать и ловить </w:t>
      </w: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разными руками, поочерёдно, с разного расстояния.</w:t>
      </w:r>
    </w:p>
    <w:p w:rsidR="00082188" w:rsidRPr="00082188" w:rsidRDefault="00082188" w:rsidP="00E40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</w:t>
      </w:r>
    </w:p>
    <w:p w:rsidR="00082188" w:rsidRDefault="00082188" w:rsidP="00E40EF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Пропевание</w:t>
      </w:r>
      <w:proofErr w:type="spellEnd"/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гласных звуков, балансируя на доске, с длительным удержанием кинестетической позы рук</w:t>
      </w:r>
    </w:p>
    <w:p w:rsidR="00E40EFC" w:rsidRPr="00082188" w:rsidRDefault="00E40EFC" w:rsidP="0008218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188" w:rsidRPr="00082188" w:rsidRDefault="00082188" w:rsidP="00E40EF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5715" cy="2054860"/>
            <wp:effectExtent l="19050" t="0" r="0" b="0"/>
            <wp:docPr id="3" name="Рисунок 3" descr="https://nsportal.ru/sites/default/files/docpreview_image/2021/08/30/doska_bilgou_-_kopiy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1/08/30/doska_bilgou_-_kopiya.docx_ima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188" w:rsidRDefault="00082188" w:rsidP="00E40EF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5715" cy="2156460"/>
            <wp:effectExtent l="19050" t="0" r="0" b="0"/>
            <wp:docPr id="4" name="Рисунок 4" descr="https://nsportal.ru/sites/default/files/docpreview_image/2021/08/30/doska_bilgou_-_kopiya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1/08/30/doska_bilgou_-_kopiya.docx_image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EFC" w:rsidRDefault="00E40EFC" w:rsidP="00E40EF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EFC" w:rsidRPr="00082188" w:rsidRDefault="00E40EFC" w:rsidP="00E40EF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188" w:rsidRDefault="00082188" w:rsidP="00E40EF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5715" cy="1851660"/>
            <wp:effectExtent l="19050" t="0" r="0" b="0"/>
            <wp:docPr id="5" name="Рисунок 5" descr="https://nsportal.ru/sites/default/files/docpreview_image/2021/08/30/doska_bilgou_-_kopiya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1/08/30/doska_bilgou_-_kopiya.docx_image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EFC" w:rsidRPr="00082188" w:rsidRDefault="00E40EFC" w:rsidP="00E40EF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188" w:rsidRDefault="00082188" w:rsidP="00E40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Пропевание</w:t>
      </w:r>
      <w:proofErr w:type="spellEnd"/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гласных звуков с движениями, балансируя на доске </w:t>
      </w:r>
      <w:proofErr w:type="spellStart"/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Бильгоу</w:t>
      </w:r>
      <w:proofErr w:type="spellEnd"/>
    </w:p>
    <w:p w:rsidR="00E40EFC" w:rsidRPr="00082188" w:rsidRDefault="00E40EFC" w:rsidP="00E40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188" w:rsidRPr="00082188" w:rsidRDefault="00082188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Все гласные звуки [а], [у], [о], [и], [э], [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пропеваются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выдохе.</w:t>
      </w:r>
    </w:p>
    <w:p w:rsidR="00082188" w:rsidRPr="00082188" w:rsidRDefault="00082188" w:rsidP="000821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«Цветок распускается» - [а]. Исходное положение - стоя на балансире</w:t>
      </w: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опущены. Руки через стороны поднять вверх  - вдох. Руки через стороны вниз, поем: «А-а-а -  выдох.</w:t>
      </w:r>
    </w:p>
    <w:p w:rsidR="00082188" w:rsidRPr="00082188" w:rsidRDefault="00082188" w:rsidP="0008218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«Рубим дрова» - [у]. Исходное положение - стоя, руки опущены. Прямые руки вверх -  вдох. Наклон - поем: «У-у-у».</w:t>
      </w:r>
    </w:p>
    <w:p w:rsidR="00082188" w:rsidRPr="00082188" w:rsidRDefault="00082188" w:rsidP="0008218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Пускаем облачко»  -  [о]. Исходное положение - стоя, руки опущены. Руки в стороны - вдох. Руки соединяются, кисти складываются. Изображая букву</w:t>
      </w: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продвигаются вперед - выдох.</w:t>
      </w:r>
    </w:p>
    <w:p w:rsidR="00082188" w:rsidRPr="00082188" w:rsidRDefault="00082188" w:rsidP="0008218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«Держим большой мяч» - [э]. Исходное положение - стоя, руки опущены. Руки в стороны - вдох. Руки перед грудью - выдох: «Э-э-э».</w:t>
      </w:r>
    </w:p>
    <w:p w:rsidR="00082188" w:rsidRPr="00082188" w:rsidRDefault="00082188" w:rsidP="0008218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«Маятник» - [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Исходное положение  - стоя, руки опущены. Прямые руки со сжатыми кулаками вперед -  вдох. Прямые руки со сжатыми кулаками отводятся назад - выдох: «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ы-ы-ы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82188" w:rsidRPr="00082188" w:rsidRDefault="00082188" w:rsidP="0008218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Поймай лучик» [и]. Исходное положение -  стоя, руки опущены - вдох. Руки плавно поднимаются вверх - выдох: «И-и-и».</w:t>
      </w:r>
    </w:p>
    <w:p w:rsidR="00E40EFC" w:rsidRDefault="00082188" w:rsidP="00E40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Пропевание</w:t>
      </w:r>
      <w:proofErr w:type="spellEnd"/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гласных и их сочетаний с различной силой </w:t>
      </w:r>
    </w:p>
    <w:p w:rsidR="00082188" w:rsidRPr="00082188" w:rsidRDefault="00082188" w:rsidP="00E40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высотой звучания</w:t>
      </w:r>
    </w:p>
    <w:p w:rsidR="00082188" w:rsidRDefault="00082188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Сила голоса соизмеряется  с направлением движения руки. По мере движения руки вверх («на горку») сила голоса увеличивается, движение вниз («под горку») - уменьшается. При горизонтальном движении руки сила голоса постоянна. Дети соизмеряют силу голоса и 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пропевают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заданный звук тише, или громче ровным голосом с опорой на наглядный материал.</w:t>
      </w:r>
    </w:p>
    <w:p w:rsidR="00894E65" w:rsidRPr="00082188" w:rsidRDefault="00894E65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EFC" w:rsidRDefault="00082188" w:rsidP="00E40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Угадывание и проговаривание гласных звуков </w:t>
      </w:r>
    </w:p>
    <w:p w:rsidR="00082188" w:rsidRPr="00082188" w:rsidRDefault="00082188" w:rsidP="00E40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соответствующим движениям</w:t>
      </w:r>
    </w:p>
    <w:p w:rsidR="00082188" w:rsidRDefault="00082188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[а] - хлопок в ладоши перед грудью, звук [и] над головой, звук [о] -  по коленям, звук [у] - удар кулаком об кулак (горизонтально), звук [э] - тыльными сторонами кисти друг о друга, звук [</w:t>
      </w:r>
      <w:proofErr w:type="spellStart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- удар кулаком об кулак (вертикально).</w:t>
      </w:r>
      <w:proofErr w:type="gramEnd"/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для угадывания серии, соответствующие 3-4 звукам (3-4) серии.</w:t>
      </w:r>
    </w:p>
    <w:p w:rsidR="00E40EFC" w:rsidRPr="00082188" w:rsidRDefault="00E40EFC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188" w:rsidRDefault="00082188" w:rsidP="00E40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мячом для закрепления произношения гласных звуков и развития плавного, сильного выдохов</w:t>
      </w:r>
    </w:p>
    <w:p w:rsidR="00E40EFC" w:rsidRPr="00082188" w:rsidRDefault="00E40EFC" w:rsidP="00E40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188" w:rsidRPr="00082188" w:rsidRDefault="00082188" w:rsidP="00E40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«Звуки гласные поем мы с мячом моим вдвоем»</w:t>
      </w:r>
    </w:p>
    <w:p w:rsidR="00082188" w:rsidRPr="00082188" w:rsidRDefault="00082188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  предлагает  пропеть заданный звук, одновременно катает мяч между рук. Ребенок, стоя на доске, делает вдох и плавно катает мяч между ладошками: А-а-а.</w:t>
      </w:r>
    </w:p>
    <w:p w:rsidR="00082188" w:rsidRPr="00082188" w:rsidRDefault="00082188" w:rsidP="00E40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«Мячик мы ладошкой стук, повторяем дружно звук»</w:t>
      </w:r>
    </w:p>
    <w:p w:rsidR="00082188" w:rsidRDefault="00082188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  предлагает  ребенку, когда он услышит звук [а], кинуть  мяч об пол. Поймав мяч, ребенок повторяет звук. А-У-О-У-А-А-О-У</w:t>
      </w:r>
      <w:r w:rsidR="007B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3C58" w:rsidRDefault="007B3C58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3C58" w:rsidRPr="007B3C58" w:rsidRDefault="007B3C58" w:rsidP="007B3C58">
      <w:pPr>
        <w:pBdr>
          <w:bottom w:val="single" w:sz="6" w:space="0" w:color="D6DDB9"/>
        </w:pBdr>
        <w:spacing w:before="120" w:after="120" w:line="240" w:lineRule="auto"/>
        <w:ind w:right="178"/>
        <w:jc w:val="right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24"/>
          <w:szCs w:val="24"/>
          <w:lang w:eastAsia="ru-RU"/>
        </w:rPr>
      </w:pPr>
      <w:r w:rsidRPr="007B3C58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24"/>
          <w:szCs w:val="24"/>
          <w:lang w:eastAsia="ru-RU"/>
        </w:rPr>
        <w:t>Составитель: учитель-логопед МАДОУ №147</w:t>
      </w:r>
      <w:r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24"/>
          <w:szCs w:val="24"/>
          <w:lang w:eastAsia="ru-RU"/>
        </w:rPr>
        <w:t xml:space="preserve"> Сухарева О.В. 1 КК</w:t>
      </w:r>
    </w:p>
    <w:p w:rsidR="007B3C58" w:rsidRPr="00082188" w:rsidRDefault="007B3C58" w:rsidP="0008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B3C58" w:rsidRPr="00082188" w:rsidSect="000821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077"/>
    <w:multiLevelType w:val="multilevel"/>
    <w:tmpl w:val="4F96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54589"/>
    <w:multiLevelType w:val="multilevel"/>
    <w:tmpl w:val="A6C2F4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1286C"/>
    <w:multiLevelType w:val="multilevel"/>
    <w:tmpl w:val="EA463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272B0"/>
    <w:multiLevelType w:val="multilevel"/>
    <w:tmpl w:val="53BC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AB6304"/>
    <w:multiLevelType w:val="multilevel"/>
    <w:tmpl w:val="B30E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27A3B"/>
    <w:multiLevelType w:val="multilevel"/>
    <w:tmpl w:val="07B4D9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8633D2"/>
    <w:multiLevelType w:val="multilevel"/>
    <w:tmpl w:val="6B54E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93A35"/>
    <w:multiLevelType w:val="multilevel"/>
    <w:tmpl w:val="872A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133739"/>
    <w:multiLevelType w:val="multilevel"/>
    <w:tmpl w:val="886AD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F47A17"/>
    <w:multiLevelType w:val="multilevel"/>
    <w:tmpl w:val="28025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DF09F5"/>
    <w:multiLevelType w:val="multilevel"/>
    <w:tmpl w:val="480A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82188"/>
    <w:rsid w:val="00082188"/>
    <w:rsid w:val="00387FA6"/>
    <w:rsid w:val="005B0D95"/>
    <w:rsid w:val="007B3C58"/>
    <w:rsid w:val="00894E65"/>
    <w:rsid w:val="00A01318"/>
    <w:rsid w:val="00E4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18"/>
  </w:style>
  <w:style w:type="paragraph" w:styleId="1">
    <w:name w:val="heading 1"/>
    <w:basedOn w:val="a"/>
    <w:link w:val="10"/>
    <w:uiPriority w:val="9"/>
    <w:qFormat/>
    <w:rsid w:val="00082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8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82188"/>
  </w:style>
  <w:style w:type="character" w:customStyle="1" w:styleId="c13">
    <w:name w:val="c13"/>
    <w:basedOn w:val="a0"/>
    <w:rsid w:val="00082188"/>
  </w:style>
  <w:style w:type="paragraph" w:customStyle="1" w:styleId="c19">
    <w:name w:val="c19"/>
    <w:basedOn w:val="a"/>
    <w:rsid w:val="0008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82188"/>
  </w:style>
  <w:style w:type="paragraph" w:customStyle="1" w:styleId="c0">
    <w:name w:val="c0"/>
    <w:basedOn w:val="a"/>
    <w:rsid w:val="0008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2188"/>
  </w:style>
  <w:style w:type="paragraph" w:customStyle="1" w:styleId="c17">
    <w:name w:val="c17"/>
    <w:basedOn w:val="a"/>
    <w:rsid w:val="0008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82188"/>
  </w:style>
  <w:style w:type="character" w:customStyle="1" w:styleId="c7">
    <w:name w:val="c7"/>
    <w:basedOn w:val="a0"/>
    <w:rsid w:val="00082188"/>
  </w:style>
  <w:style w:type="character" w:customStyle="1" w:styleId="c16">
    <w:name w:val="c16"/>
    <w:basedOn w:val="a0"/>
    <w:rsid w:val="00082188"/>
  </w:style>
  <w:style w:type="paragraph" w:styleId="a3">
    <w:name w:val="Balloon Text"/>
    <w:basedOn w:val="a"/>
    <w:link w:val="a4"/>
    <w:uiPriority w:val="99"/>
    <w:semiHidden/>
    <w:unhideWhenUsed/>
    <w:rsid w:val="0008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1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2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2022-04-18T05:31:00Z</dcterms:created>
  <dcterms:modified xsi:type="dcterms:W3CDTF">2022-04-18T06:07:00Z</dcterms:modified>
</cp:coreProperties>
</file>