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0C" w:rsidRDefault="00DC710C" w:rsidP="00DC7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DC710C" w:rsidRDefault="00DC710C" w:rsidP="00DC7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 w:rsidRPr="00DC710C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Правила поведения родителей на детских утренниках:</w:t>
      </w:r>
    </w:p>
    <w:p w:rsidR="00DC710C" w:rsidRPr="00DC710C" w:rsidRDefault="00DC710C" w:rsidP="00DC7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Придя на праздник, помните, что он организован для всех детей, а не только для Вашего ребенка.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Праздник в детском саду проводится не для родителей, а для детей.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 xml:space="preserve">Вход в музыкальный зал разрешается в сменной обуви (бахилах)  и без верхней одежды </w:t>
      </w:r>
      <w:proofErr w:type="gramStart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 xml:space="preserve">( </w:t>
      </w:r>
      <w:proofErr w:type="gramEnd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в холодное время года).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Бурные реакции в ходе утренника могут помешать детям и воспитателю, который ведет утренник. Это отвлечет их от самого праздника.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CD"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-102235</wp:posOffset>
            </wp:positionV>
            <wp:extent cx="1657350" cy="2486025"/>
            <wp:effectExtent l="19050" t="0" r="0" b="0"/>
            <wp:wrapTight wrapText="bothSides">
              <wp:wrapPolygon edited="0">
                <wp:start x="-248" y="0"/>
                <wp:lineTo x="-248" y="21517"/>
                <wp:lineTo x="21600" y="21517"/>
                <wp:lineTo x="21600" y="0"/>
                <wp:lineTo x="-248" y="0"/>
              </wp:wrapPolygon>
            </wp:wrapTight>
            <wp:docPr id="1" name="Рисунок 0" descr="IMG-202110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08-WA00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 xml:space="preserve">Если Вы вдруг увидели, что вашему ребенку нужно поправить костюм, не волнуйтесь и не пытайтесь поправить это, зовя его к себе. </w:t>
      </w:r>
      <w:proofErr w:type="gramStart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-В</w:t>
      </w:r>
      <w:proofErr w:type="gramEnd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оспитатель обязательно увидит проблему Вашего ребенка и обязательно поможет ему.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Во время проведения утренника запрещается пользоваться сотовыми телефонами. Их необходимо предварительно отключить.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Фото и видео съемка может быть произведена только со своего места.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 xml:space="preserve">Излишняя фото- и видеосъемка отвлекает детей, поэтому не следует ходить по залу с кинокамерой или фотоаппаратом делать ребенку жесты, обращать его внимание только на вашу   камеру, </w:t>
      </w:r>
      <w:proofErr w:type="gramStart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мешая ему и другим детям наслаждаться праздником и  нарушает</w:t>
      </w:r>
      <w:proofErr w:type="gramEnd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 xml:space="preserve"> праздничный настрой.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Во время утренника родителям запрещается переходить с одного места на другое, вставать со своего места.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Не желательно присутствие на празднике детей (среди гостей) более младшего возраста, так как они не могут сохранять внимание и отвлекают «артистов» плачем, выкриками, хождением по залу.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Если вдруг, читая стихи или слова своей роли, Ваш ребенок забыл текст, не следует выкрикивать подсказку с места. Музыкальный руководитель и воспитатель тихонько подскажут ребенку.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 xml:space="preserve">По предложению  музыкального руководителя, воспитателей и детей  родители могут принимать участие в проведении детского </w:t>
      </w: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lastRenderedPageBreak/>
        <w:t>утренника (играх, танцах и пр.) и уметь поддерживать положительные эмоции детей.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 xml:space="preserve">Помнить о том, что родители – образец для подражания своим детям, поэтому следует избегать  </w:t>
      </w:r>
      <w:proofErr w:type="gramStart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комментариев</w:t>
      </w:r>
      <w:proofErr w:type="gramEnd"/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  негативного характера.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Вы решили, что Ваш ребенок не полностью раскрыл свои возможности на утреннике – не беда. Впереди масса интересных праздников и развлечений, где Ваш ребенок еще сможет показать свои таланты.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Не беспокойтесь о том, что чей-то ребенок может то, чего ваш пока не умеет. Настанет время, когда Ваш малыш все это сделает с не меньшим успехом. Мы вместе с вами поможем ему в этой победе!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Никогда не сравнивайте детей друг с другом. Всегда сравнивайте с самим собой. Пусть его личные успехи и достижения порадуют Вас.</w:t>
      </w:r>
      <w:r w:rsidRPr="00DC710C">
        <w:rPr>
          <w:rFonts w:ascii="Times New Roman" w:eastAsia="Times New Roman" w:hAnsi="Times New Roman" w:cs="Times New Roman"/>
          <w:noProof/>
          <w:color w:val="0000CD"/>
          <w:sz w:val="32"/>
          <w:lang w:eastAsia="ru-RU"/>
        </w:rPr>
        <w:t xml:space="preserve"> 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Помните: утренник для всех детей! Участвовать в празднике: петь песни, танцевать, читать стихи, разыгрывать сценки хотят все дети.</w:t>
      </w:r>
    </w:p>
    <w:p w:rsidR="00DC710C" w:rsidRPr="00DC710C" w:rsidRDefault="00DC710C" w:rsidP="00DC710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710C">
        <w:rPr>
          <w:rFonts w:ascii="Times New Roman" w:eastAsia="Times New Roman" w:hAnsi="Times New Roman" w:cs="Times New Roman"/>
          <w:color w:val="0000CD"/>
          <w:sz w:val="32"/>
          <w:lang w:eastAsia="ru-RU"/>
        </w:rPr>
        <w:t>Умейте порадоваться за всех маленьких артистов!</w:t>
      </w:r>
    </w:p>
    <w:p w:rsidR="00851062" w:rsidRPr="00DC710C" w:rsidRDefault="00DC710C" w:rsidP="00DC710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CD"/>
          <w:sz w:val="32"/>
          <w:lang w:eastAsia="ru-RU"/>
        </w:rPr>
        <w:drawing>
          <wp:inline distT="0" distB="0" distL="0" distR="0">
            <wp:extent cx="2816225" cy="2112093"/>
            <wp:effectExtent l="19050" t="0" r="3175" b="0"/>
            <wp:docPr id="6" name="Рисунок 2" descr="IMG-202011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16-WA00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11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062" w:rsidRPr="00DC710C" w:rsidSect="0085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72BC"/>
    <w:multiLevelType w:val="multilevel"/>
    <w:tmpl w:val="AFF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710C"/>
    <w:rsid w:val="00851062"/>
    <w:rsid w:val="00DC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C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710C"/>
  </w:style>
  <w:style w:type="character" w:customStyle="1" w:styleId="c0">
    <w:name w:val="c0"/>
    <w:basedOn w:val="a0"/>
    <w:rsid w:val="00DC710C"/>
  </w:style>
  <w:style w:type="paragraph" w:styleId="a3">
    <w:name w:val="Balloon Text"/>
    <w:basedOn w:val="a"/>
    <w:link w:val="a4"/>
    <w:uiPriority w:val="99"/>
    <w:semiHidden/>
    <w:unhideWhenUsed/>
    <w:rsid w:val="00DC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2022-04-04T12:54:00Z</dcterms:created>
  <dcterms:modified xsi:type="dcterms:W3CDTF">2022-04-04T13:00:00Z</dcterms:modified>
</cp:coreProperties>
</file>